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F4333E" w:rsidP="00F4333E">
      <w:bookmarkStart w:id="0" w:name="_GoBack"/>
      <w:bookmarkEnd w:id="0"/>
      <w:r>
        <w:t>1. What other races are at higher risk of diabetes?</w:t>
      </w:r>
      <w:r>
        <w:br/>
        <w:t xml:space="preserve">2. Why does diabetes cause the symptoms that are mentioned in the first paragraph, such as blindness, stroke, and heart disease? </w:t>
      </w:r>
    </w:p>
    <w:p w:rsidR="00F4333E" w:rsidRDefault="00F4333E" w:rsidP="00F4333E">
      <w:r>
        <w:t xml:space="preserve">3. Research the pro’s and </w:t>
      </w:r>
      <w:proofErr w:type="spellStart"/>
      <w:r>
        <w:t>con’s</w:t>
      </w:r>
      <w:proofErr w:type="spellEnd"/>
      <w:r>
        <w:t xml:space="preserve"> of the Atkin’s diet (high in fiber and low in saturated fat) in regards to diabetes.</w:t>
      </w:r>
    </w:p>
    <w:p w:rsidR="00F4333E" w:rsidRDefault="00F4333E" w:rsidP="00F4333E">
      <w:r>
        <w:t>4. What is Hemoglobin A1C? What is its role in Diabetes?</w:t>
      </w:r>
    </w:p>
    <w:p w:rsidR="00F4333E" w:rsidRDefault="00F4333E" w:rsidP="00F4333E">
      <w:r>
        <w:t>5. There are many symptoms possible for diabetes. Discuss two symptoms that you never knew diabetics suffered from.</w:t>
      </w:r>
    </w:p>
    <w:p w:rsidR="00F4333E" w:rsidRDefault="00F4333E" w:rsidP="00F4333E">
      <w:r>
        <w:t xml:space="preserve">6. There are many prescription treatments for diabetes. Research </w:t>
      </w:r>
      <w:r w:rsidR="004A2034">
        <w:t>2</w:t>
      </w:r>
      <w:r>
        <w:t xml:space="preserve"> of them and describe HOW the medicine can work to alleviate the symptoms.</w:t>
      </w:r>
    </w:p>
    <w:p w:rsidR="004A2034" w:rsidRDefault="004A2034" w:rsidP="00F4333E">
      <w:r>
        <w:t>7. Draw the negative feedback loop for insulin, both high and low.</w:t>
      </w:r>
    </w:p>
    <w:p w:rsidR="00F4333E" w:rsidRDefault="00F4333E" w:rsidP="00F4333E"/>
    <w:p w:rsidR="00E924C8" w:rsidRDefault="00E924C8"/>
    <w:sectPr w:rsidR="00E9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28B"/>
    <w:multiLevelType w:val="hybridMultilevel"/>
    <w:tmpl w:val="041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E"/>
    <w:rsid w:val="004A2034"/>
    <w:rsid w:val="007D148D"/>
    <w:rsid w:val="00B457FD"/>
    <w:rsid w:val="00E0535F"/>
    <w:rsid w:val="00E924C8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DE95F-A32E-40C7-A909-4757555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2017-08-16T21:57:00Z</dcterms:created>
  <dcterms:modified xsi:type="dcterms:W3CDTF">2017-08-16T21:57:00Z</dcterms:modified>
</cp:coreProperties>
</file>